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59" w:rsidRDefault="00141359" w:rsidP="007E0096">
      <w:pPr>
        <w:pStyle w:val="BodyText"/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1359" w:rsidRPr="004F304E" w:rsidRDefault="00141359" w:rsidP="00441E87">
      <w:pPr>
        <w:pStyle w:val="BodyText"/>
        <w:tabs>
          <w:tab w:val="left" w:pos="1985"/>
        </w:tabs>
        <w:spacing w:after="0"/>
        <w:ind w:left="9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304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41359" w:rsidRDefault="00141359" w:rsidP="007E0096">
      <w:pPr>
        <w:pStyle w:val="BodyText"/>
        <w:tabs>
          <w:tab w:val="left" w:pos="1985"/>
        </w:tabs>
        <w:spacing w:after="0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4F304E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141359" w:rsidRDefault="00141359" w:rsidP="007E0096">
      <w:pPr>
        <w:pStyle w:val="BodyText"/>
        <w:tabs>
          <w:tab w:val="left" w:pos="1985"/>
        </w:tabs>
        <w:spacing w:after="0"/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F31A1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Суходол</w:t>
      </w:r>
    </w:p>
    <w:p w:rsidR="00141359" w:rsidRPr="004F304E" w:rsidRDefault="00141359" w:rsidP="007E0096">
      <w:pPr>
        <w:pStyle w:val="BodyText"/>
        <w:tabs>
          <w:tab w:val="left" w:pos="1985"/>
        </w:tabs>
        <w:spacing w:after="0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4F304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04E">
        <w:rPr>
          <w:rFonts w:ascii="Times New Roman" w:hAnsi="Times New Roman" w:cs="Times New Roman"/>
          <w:sz w:val="24"/>
          <w:szCs w:val="24"/>
        </w:rPr>
        <w:t>района Сергиевский</w:t>
      </w:r>
    </w:p>
    <w:p w:rsidR="00141359" w:rsidRPr="004F304E" w:rsidRDefault="00141359" w:rsidP="007E0096">
      <w:pPr>
        <w:pStyle w:val="BodyText"/>
        <w:tabs>
          <w:tab w:val="left" w:pos="1985"/>
        </w:tabs>
        <w:spacing w:after="0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4F304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12  </w:t>
      </w:r>
      <w:r w:rsidRPr="004F304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15.12.2020 года</w:t>
      </w:r>
    </w:p>
    <w:p w:rsidR="00141359" w:rsidRDefault="00141359" w:rsidP="007E0096">
      <w:pPr>
        <w:pStyle w:val="BodyText"/>
        <w:tabs>
          <w:tab w:val="left" w:pos="1985"/>
        </w:tabs>
        <w:spacing w:after="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141359" w:rsidRDefault="00141359" w:rsidP="007E0096">
      <w:pPr>
        <w:pStyle w:val="BodyText"/>
        <w:tabs>
          <w:tab w:val="left" w:pos="1985"/>
        </w:tabs>
        <w:spacing w:after="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141359" w:rsidRDefault="00141359" w:rsidP="007E0096">
      <w:pPr>
        <w:pStyle w:val="BodyText"/>
        <w:tabs>
          <w:tab w:val="left" w:pos="1985"/>
        </w:tabs>
        <w:spacing w:after="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141359" w:rsidRPr="007E0096" w:rsidRDefault="00141359" w:rsidP="007E0096">
      <w:pPr>
        <w:pStyle w:val="BodyText"/>
        <w:tabs>
          <w:tab w:val="left" w:pos="1985"/>
        </w:tabs>
        <w:spacing w:after="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141359" w:rsidRPr="00490FB5" w:rsidRDefault="00141359" w:rsidP="00441E87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0FB5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90FB5">
        <w:rPr>
          <w:rFonts w:ascii="Times New Roman" w:hAnsi="Times New Roman" w:cs="Times New Roman"/>
          <w:b/>
          <w:bCs/>
          <w:sz w:val="28"/>
          <w:szCs w:val="28"/>
        </w:rPr>
        <w:t xml:space="preserve"> о ежегодном отчете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90FB5">
        <w:rPr>
          <w:rFonts w:ascii="Times New Roman" w:hAnsi="Times New Roman" w:cs="Times New Roman"/>
          <w:b/>
          <w:bCs/>
          <w:sz w:val="28"/>
          <w:szCs w:val="28"/>
        </w:rPr>
        <w:t>лавы</w:t>
      </w:r>
      <w:r w:rsidRPr="00F3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F31A1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Pr="00441E87">
        <w:rPr>
          <w:rFonts w:ascii="Times New Roman" w:hAnsi="Times New Roman" w:cs="Times New Roman"/>
          <w:b/>
          <w:bCs/>
          <w:sz w:val="28"/>
          <w:szCs w:val="28"/>
        </w:rPr>
        <w:t>Суходол</w:t>
      </w:r>
    </w:p>
    <w:p w:rsidR="00141359" w:rsidRPr="00490FB5" w:rsidRDefault="00141359" w:rsidP="00490FB5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FB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F31A1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Pr="00441E87">
        <w:rPr>
          <w:rFonts w:ascii="Times New Roman" w:hAnsi="Times New Roman" w:cs="Times New Roman"/>
          <w:b/>
          <w:bCs/>
          <w:sz w:val="28"/>
          <w:szCs w:val="28"/>
        </w:rPr>
        <w:t>Суходол</w:t>
      </w:r>
      <w:r>
        <w:rPr>
          <w:b/>
          <w:bCs/>
          <w:sz w:val="28"/>
          <w:szCs w:val="28"/>
        </w:rPr>
        <w:t xml:space="preserve"> </w:t>
      </w:r>
      <w:r w:rsidRPr="00490FB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Сергиевский Самарской области  </w:t>
      </w:r>
    </w:p>
    <w:p w:rsidR="00141359" w:rsidRDefault="00141359" w:rsidP="00490FB5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41359" w:rsidRPr="00490FB5" w:rsidRDefault="00141359" w:rsidP="00441E87">
      <w:pPr>
        <w:widowControl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1. </w:t>
      </w:r>
      <w:r w:rsidRPr="00490F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6" w:history="1">
        <w:r w:rsidRPr="00490FB5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 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Сергиевский Самарской области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о результатах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Сергиевский Самарской области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—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лава) 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85237B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Сергиевский Самарской области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— </w:t>
      </w:r>
      <w:r w:rsidRPr="0085237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Pr="0085237B"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обранием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Сергиевский Самарской области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—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2. Отчет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Сергиевский Самарской области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о результатах его деятельности и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 решении вопросов, поставленных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,  за истекший год.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3. Вопросы, поставленные </w:t>
      </w:r>
      <w:r w:rsidRPr="0085237B">
        <w:rPr>
          <w:rFonts w:ascii="Times New Roman" w:hAnsi="Times New Roman" w:cs="Times New Roman"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перед </w:t>
      </w:r>
      <w:r w:rsidRPr="0085237B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</w:t>
      </w:r>
      <w:r w:rsidRPr="0085237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дминистрацией</w:t>
      </w:r>
      <w:r w:rsidRPr="008523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Pr="0085237B">
        <w:rPr>
          <w:rFonts w:ascii="Times New Roman" w:hAnsi="Times New Roman" w:cs="Times New Roman"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1359" w:rsidRPr="00490FB5" w:rsidRDefault="00141359" w:rsidP="00441E87">
      <w:pPr>
        <w:widowControl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 СТРУКТУРА И СОДЕРЖАНИЕ ОТЧЕТА ГЛАВЫ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4. Глава ежегодно представляет в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отчет: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>1) о результатах своей деятельности;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2) о результатах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дминистрации;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3) о решении вопросов, поставленных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5. Отчет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лавы должен включать следующие разделы: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>1) вводная часть;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>2) цели и задачи отчетного периода;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3) результаты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лавы;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4) результаты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дминистрации.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6. Раздел «Вводная часть» отчета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 должен содержать краткую характеристику социально-экономического положения в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районе Сергиевский Самарской области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за отчетный период.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7. Раздел «Цели и задачи отчетного периода» отчета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8. Раздел «Результаты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лавы» отчета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 должен содержать анализ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лавы, в том числе:</w:t>
      </w:r>
    </w:p>
    <w:p w:rsidR="00141359" w:rsidRPr="009D3DC1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а) по реализации полномочий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hAnsi="Times New Roman" w:cs="Times New Roman"/>
          <w:sz w:val="28"/>
          <w:szCs w:val="28"/>
          <w:lang w:eastAsia="en-US"/>
        </w:rPr>
        <w:t>я;</w:t>
      </w:r>
      <w:bookmarkEnd w:id="0"/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141359" w:rsidRPr="00667643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67643">
        <w:rPr>
          <w:rFonts w:ascii="Times New Roman" w:hAnsi="Times New Roman" w:cs="Times New Roman"/>
          <w:sz w:val="28"/>
          <w:szCs w:val="28"/>
          <w:lang w:eastAsia="en-US"/>
        </w:rPr>
        <w:t>г) по осуществлению правотворческой инициативы;</w:t>
      </w:r>
    </w:p>
    <w:p w:rsidR="00141359" w:rsidRPr="00667643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67643">
        <w:rPr>
          <w:rFonts w:ascii="Times New Roman" w:hAnsi="Times New Roman" w:cs="Times New Roman"/>
          <w:sz w:val="28"/>
          <w:szCs w:val="28"/>
          <w:lang w:eastAsia="en-US"/>
        </w:rPr>
        <w:t>д) по организации деятельности Собрания представителей;</w:t>
      </w:r>
    </w:p>
    <w:p w:rsidR="00141359" w:rsidRPr="00667643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67643">
        <w:rPr>
          <w:rFonts w:ascii="Times New Roman" w:hAnsi="Times New Roman" w:cs="Times New Roman"/>
          <w:sz w:val="28"/>
          <w:szCs w:val="28"/>
          <w:lang w:eastAsia="en-US"/>
        </w:rPr>
        <w:t xml:space="preserve">е) по оказанию содействия депутатам Собрания представителей </w:t>
      </w:r>
      <w:r w:rsidRPr="00667643">
        <w:rPr>
          <w:rFonts w:ascii="Times New Roman" w:hAnsi="Times New Roman" w:cs="Times New Roman"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67643">
        <w:rPr>
          <w:rFonts w:ascii="Times New Roman" w:hAnsi="Times New Roman" w:cs="Times New Roman"/>
          <w:sz w:val="28"/>
          <w:szCs w:val="28"/>
          <w:lang w:eastAsia="en-US"/>
        </w:rPr>
        <w:t>ж) о решении вопросов, поставленных Собранием представителей  перед Главой и Администрацией на отчетный период, ежегодно утверждаемых решением Собрания представителей;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9. Раздел «Результаты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дминистрации» отчета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лавы должен содержать: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1) результаты деятельности по исполнению полномочий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2) результаты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Сергиевский Самарской области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Сергиевский Самарской области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, по которым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муниципальном районе Сергиевский Самарской области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3) информацию об исполнении отдельных государственных полномочий, переданных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10. Ежегодный отчет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об осуществлении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7" w:history="1">
        <w:r w:rsidRPr="00490FB5">
          <w:rPr>
            <w:rFonts w:ascii="Times New Roman" w:hAnsi="Times New Roman" w:cs="Times New Roman"/>
            <w:sz w:val="28"/>
            <w:szCs w:val="28"/>
            <w:lang w:eastAsia="en-US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Сергиевский Самарской области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и Регламентом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11. К отчету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12. Порядок подготовки отчета устанавливается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лавой.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13. Отчет подписывается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лавой.</w:t>
      </w:r>
    </w:p>
    <w:p w:rsidR="00141359" w:rsidRDefault="00141359" w:rsidP="00490FB5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41359" w:rsidRDefault="00141359" w:rsidP="00441E87">
      <w:pPr>
        <w:widowControl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И РАССМОТРЕНИЯ ОТЧЕТА ГЛАВЫ</w:t>
      </w:r>
    </w:p>
    <w:p w:rsidR="00141359" w:rsidRPr="00490FB5" w:rsidRDefault="00141359" w:rsidP="00490FB5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14. Отчет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hAnsi="Times New Roman" w:cs="Times New Roman"/>
          <w:sz w:val="28"/>
          <w:szCs w:val="28"/>
          <w:lang w:eastAsia="en-US"/>
        </w:rPr>
        <w:t>до 1 мая года,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следующего за отчетным, на очередном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15. Отчет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 вносится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hAnsi="Times New Roman" w:cs="Times New Roman"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до даты проведения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16. Пакет документов по отчету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, должен содержать: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>1) сопроводительное письмо;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>2) пояснительную записку;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3) отчет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лавы и приложения к нему.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. Отчет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Собрания представителей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 осуществляется по процедуре, установленной Регламентом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41359" w:rsidRPr="00490FB5" w:rsidRDefault="00141359" w:rsidP="00490FB5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. Отчет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газете «Сергиевский вестник»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размещению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490FB5">
        <w:rPr>
          <w:rFonts w:ascii="Times New Roman" w:hAnsi="Times New Roman" w:cs="Times New Roman"/>
          <w:sz w:val="28"/>
          <w:szCs w:val="28"/>
          <w:lang w:eastAsia="en-US"/>
        </w:rPr>
        <w:t>лавы.</w:t>
      </w:r>
    </w:p>
    <w:p w:rsidR="00141359" w:rsidRDefault="00141359">
      <w:pPr>
        <w:rPr>
          <w:rFonts w:cs="Times New Roman"/>
        </w:rPr>
      </w:pPr>
    </w:p>
    <w:sectPr w:rsidR="00141359" w:rsidSect="008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59" w:rsidRDefault="00141359" w:rsidP="00490F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1359" w:rsidRDefault="00141359" w:rsidP="00490F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59" w:rsidRDefault="00141359" w:rsidP="00490F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1359" w:rsidRDefault="00141359" w:rsidP="00490F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194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1359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1E87"/>
    <w:rsid w:val="0044250B"/>
    <w:rsid w:val="00442AC5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304E"/>
    <w:rsid w:val="004F4461"/>
    <w:rsid w:val="004F4C32"/>
    <w:rsid w:val="004F5341"/>
    <w:rsid w:val="004F72EE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4252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1715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3E2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2AC2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96"/>
    <w:pPr>
      <w:widowControl w:val="0"/>
      <w:jc w:val="both"/>
    </w:pPr>
    <w:rPr>
      <w:rFonts w:ascii="Arial" w:eastAsia="Times New Roman" w:hAnsi="Arial" w:cs="Arial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E00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E0096"/>
    <w:rPr>
      <w:rFonts w:ascii="Arial" w:hAnsi="Arial" w:cs="Arial"/>
      <w:snapToGrid w:val="0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90FB5"/>
    <w:pPr>
      <w:widowControl/>
      <w:jc w:val="left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0FB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90FB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441E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33C313D54645D45C03D2EEDDDD82952E5254736B27344B9B4961D9B69B5E366A55B37801416BEBDABD03I4w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AE3B11FF8176C1BF203F1034BFA3CD213A1ED0E3D7BA5614D53CE3316D1EE07CF8814DB8A92E8L6W8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978</Words>
  <Characters>5576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user</dc:creator>
  <cp:keywords/>
  <dc:description/>
  <cp:lastModifiedBy>каб-5</cp:lastModifiedBy>
  <cp:revision>3</cp:revision>
  <cp:lastPrinted>2020-12-15T06:50:00Z</cp:lastPrinted>
  <dcterms:created xsi:type="dcterms:W3CDTF">2020-12-14T12:51:00Z</dcterms:created>
  <dcterms:modified xsi:type="dcterms:W3CDTF">2020-12-15T06:50:00Z</dcterms:modified>
</cp:coreProperties>
</file>